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09" w:rsidRDefault="00811409" w:rsidP="00B85C0A">
      <w:pPr>
        <w:pStyle w:val="a4"/>
        <w:spacing w:line="360" w:lineRule="atLeast"/>
        <w:jc w:val="both"/>
        <w:rPr>
          <w:rStyle w:val="a3"/>
          <w:b w:val="0"/>
          <w:sz w:val="28"/>
          <w:szCs w:val="28"/>
        </w:rPr>
      </w:pPr>
      <w:r w:rsidRPr="00811409">
        <w:rPr>
          <w:rStyle w:val="a3"/>
          <w:sz w:val="28"/>
          <w:szCs w:val="28"/>
        </w:rPr>
        <w:t>Вопрос:</w:t>
      </w:r>
      <w:r>
        <w:rPr>
          <w:rStyle w:val="a3"/>
          <w:b w:val="0"/>
          <w:sz w:val="28"/>
          <w:szCs w:val="28"/>
        </w:rPr>
        <w:t xml:space="preserve"> Организация имеет лицензию на осуществлении медицинской деятельности, предоставленную до вступления в силу Федерального закона от 04.05.2011 № 99- ФЗ «О лицензировании отдельных видов деятельности».</w:t>
      </w:r>
      <w:r w:rsidR="0078051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Является ли лицензия бессрочной и подлежит ли она переоформлению, новых услуг заявлять не планируем?</w:t>
      </w:r>
    </w:p>
    <w:p w:rsidR="0003586A" w:rsidRPr="00811409" w:rsidRDefault="00811409" w:rsidP="00B85C0A">
      <w:pPr>
        <w:pStyle w:val="a4"/>
        <w:spacing w:line="360" w:lineRule="atLeast"/>
        <w:jc w:val="both"/>
        <w:rPr>
          <w:rStyle w:val="a3"/>
          <w:b w:val="0"/>
          <w:sz w:val="28"/>
          <w:szCs w:val="28"/>
        </w:rPr>
      </w:pPr>
      <w:r w:rsidRPr="00813CC0">
        <w:rPr>
          <w:rStyle w:val="a3"/>
          <w:sz w:val="28"/>
          <w:szCs w:val="28"/>
        </w:rPr>
        <w:t>Ответ</w:t>
      </w:r>
      <w:r w:rsidRPr="00813CC0">
        <w:rPr>
          <w:rStyle w:val="a3"/>
          <w:b w:val="0"/>
          <w:sz w:val="28"/>
          <w:szCs w:val="28"/>
        </w:rPr>
        <w:t>:</w:t>
      </w:r>
      <w:r>
        <w:rPr>
          <w:rStyle w:val="a3"/>
          <w:b w:val="0"/>
          <w:sz w:val="28"/>
          <w:szCs w:val="28"/>
        </w:rPr>
        <w:t xml:space="preserve"> ст. 9 Закона от 04.</w:t>
      </w:r>
      <w:r w:rsidR="00C25C7E" w:rsidRPr="00C25C7E">
        <w:rPr>
          <w:rStyle w:val="a3"/>
          <w:b w:val="0"/>
          <w:sz w:val="28"/>
          <w:szCs w:val="28"/>
        </w:rPr>
        <w:t xml:space="preserve"> </w:t>
      </w:r>
      <w:r w:rsidR="00C25C7E">
        <w:rPr>
          <w:rStyle w:val="a3"/>
          <w:b w:val="0"/>
          <w:sz w:val="28"/>
          <w:szCs w:val="28"/>
        </w:rPr>
        <w:t xml:space="preserve">05.2011 № 99- ФЗ «О лицензировании отдельных видов деятельности» определяет бессрочное действие лицензий, предоставленных со дня вступления в законную силу указанного закона. </w:t>
      </w:r>
      <w:proofErr w:type="gramStart"/>
      <w:r w:rsidR="0003586A">
        <w:rPr>
          <w:rStyle w:val="a3"/>
          <w:b w:val="0"/>
          <w:sz w:val="28"/>
          <w:szCs w:val="28"/>
        </w:rPr>
        <w:t>Согласно части 2 ст.18 № 99- ФЗ до переоформления лицензии в случаях, предусмотренных частью 1 настоящей статьи,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частью 5 настоящей статьи, и (или выполнения работ), оказания услуг, составляющих лицензируемый вид деятельности, но не указанных в лицензии</w:t>
      </w:r>
      <w:r w:rsidR="00780516">
        <w:rPr>
          <w:rStyle w:val="a3"/>
          <w:b w:val="0"/>
          <w:sz w:val="28"/>
          <w:szCs w:val="28"/>
        </w:rPr>
        <w:t>.</w:t>
      </w:r>
      <w:proofErr w:type="gramEnd"/>
    </w:p>
    <w:p w:rsidR="001269B7" w:rsidRPr="001269B7" w:rsidRDefault="001269B7" w:rsidP="001269B7">
      <w:pPr>
        <w:pStyle w:val="a4"/>
        <w:spacing w:line="360" w:lineRule="atLeast"/>
        <w:jc w:val="both"/>
        <w:rPr>
          <w:sz w:val="28"/>
          <w:szCs w:val="28"/>
        </w:rPr>
      </w:pPr>
      <w:r w:rsidRPr="001269B7">
        <w:rPr>
          <w:rStyle w:val="a3"/>
          <w:sz w:val="28"/>
          <w:szCs w:val="28"/>
        </w:rPr>
        <w:t>Вопрос</w:t>
      </w:r>
      <w:r w:rsidRPr="001269B7">
        <w:rPr>
          <w:sz w:val="28"/>
          <w:szCs w:val="28"/>
        </w:rPr>
        <w:t>: Предъявлен рецепт на 3 месяца, отпуск лекарственного препарата 1 раз в месяц. Когда аптека должна оставить рецепт у себя, ведь пациент может больше не прийти в нашу аптеку, а пойти в другую?</w:t>
      </w:r>
    </w:p>
    <w:p w:rsidR="001269B7" w:rsidRDefault="001269B7" w:rsidP="001269B7">
      <w:pPr>
        <w:pStyle w:val="a4"/>
        <w:spacing w:line="360" w:lineRule="atLeast"/>
        <w:jc w:val="both"/>
        <w:rPr>
          <w:sz w:val="28"/>
          <w:szCs w:val="28"/>
        </w:rPr>
      </w:pPr>
      <w:r w:rsidRPr="001269B7">
        <w:rPr>
          <w:rStyle w:val="a3"/>
          <w:sz w:val="28"/>
          <w:szCs w:val="28"/>
        </w:rPr>
        <w:t>Ответ</w:t>
      </w:r>
      <w:r w:rsidRPr="001269B7">
        <w:rPr>
          <w:sz w:val="28"/>
          <w:szCs w:val="28"/>
        </w:rPr>
        <w:t>: Рецепт необходимо оставить в аптеке после последнего отпуска лекарственного препарата. Можно после первого отпуска лекарственного препарата сделать копию рецепта или фото.</w:t>
      </w:r>
    </w:p>
    <w:p w:rsidR="00AB7157" w:rsidRDefault="00AB7157" w:rsidP="001269B7">
      <w:pPr>
        <w:pStyle w:val="a4"/>
        <w:spacing w:line="360" w:lineRule="atLeast"/>
        <w:jc w:val="both"/>
        <w:rPr>
          <w:sz w:val="28"/>
          <w:szCs w:val="28"/>
        </w:rPr>
      </w:pPr>
      <w:r w:rsidRPr="00780516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Имеет ли право занимать должность директора организации оптовой торговли или аптечн</w:t>
      </w:r>
      <w:r w:rsidR="00DB17E2">
        <w:rPr>
          <w:sz w:val="28"/>
          <w:szCs w:val="28"/>
        </w:rPr>
        <w:t>ой организации человек, не имеющий фармацевтического образования?</w:t>
      </w:r>
    </w:p>
    <w:p w:rsidR="00811409" w:rsidRPr="007E0750" w:rsidRDefault="00DB17E2" w:rsidP="00B85C0A">
      <w:pPr>
        <w:pStyle w:val="a4"/>
        <w:spacing w:line="360" w:lineRule="atLeast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Требования п.п. «в» п.4 и п.п. «и» п.5 положения о лицензировании фармацевтической деятельности утвержденного постановлением Правительства Российской Федерации от 22.12.2011 № 1081, о наличии у руководителя соискателя лицензии (лицензиата) фармацевтического образования, стажа работы по специальности</w:t>
      </w:r>
      <w:r w:rsidR="0016170F">
        <w:rPr>
          <w:sz w:val="28"/>
          <w:szCs w:val="28"/>
        </w:rPr>
        <w:t xml:space="preserve"> и сертификата специалиста является обязательным для специалистов, деятельность которых связанна непосредственно с оптовой торговлей лекарственными средствами, их хранением, перевозкой и (или) розничной</w:t>
      </w:r>
      <w:proofErr w:type="gramEnd"/>
      <w:r w:rsidR="0016170F">
        <w:rPr>
          <w:sz w:val="28"/>
          <w:szCs w:val="28"/>
        </w:rPr>
        <w:t xml:space="preserve"> торговлей лекарственными препаратами, их отпуском, хранением, перевозкой и изготовлением</w:t>
      </w:r>
      <w:r w:rsidR="007E0750">
        <w:rPr>
          <w:sz w:val="28"/>
          <w:szCs w:val="28"/>
        </w:rPr>
        <w:t>.</w:t>
      </w:r>
    </w:p>
    <w:p w:rsidR="00AB7157" w:rsidRPr="007E0750" w:rsidRDefault="00AB7157" w:rsidP="00AB7157">
      <w:pPr>
        <w:pStyle w:val="a4"/>
        <w:spacing w:line="360" w:lineRule="atLeast"/>
        <w:jc w:val="both"/>
        <w:rPr>
          <w:sz w:val="28"/>
          <w:szCs w:val="28"/>
        </w:rPr>
      </w:pPr>
      <w:r w:rsidRPr="007E0750">
        <w:rPr>
          <w:rStyle w:val="a3"/>
          <w:sz w:val="28"/>
          <w:szCs w:val="28"/>
        </w:rPr>
        <w:lastRenderedPageBreak/>
        <w:t>Вопрос</w:t>
      </w:r>
      <w:r w:rsidRPr="007E0750">
        <w:rPr>
          <w:sz w:val="28"/>
          <w:szCs w:val="28"/>
        </w:rPr>
        <w:t>: Какие требования предъявляются для получения лицензии на фарм</w:t>
      </w:r>
      <w:r w:rsidR="00780516">
        <w:rPr>
          <w:sz w:val="28"/>
          <w:szCs w:val="28"/>
        </w:rPr>
        <w:t>ацевтическую деятельность фельд</w:t>
      </w:r>
      <w:r w:rsidRPr="007E0750">
        <w:rPr>
          <w:sz w:val="28"/>
          <w:szCs w:val="28"/>
        </w:rPr>
        <w:t>ш</w:t>
      </w:r>
      <w:r w:rsidR="00780516">
        <w:rPr>
          <w:sz w:val="28"/>
          <w:szCs w:val="28"/>
        </w:rPr>
        <w:t>ерско</w:t>
      </w:r>
      <w:r w:rsidRPr="007E0750">
        <w:rPr>
          <w:sz w:val="28"/>
          <w:szCs w:val="28"/>
        </w:rPr>
        <w:t>-акушерским пунктам?</w:t>
      </w:r>
    </w:p>
    <w:p w:rsidR="00811409" w:rsidRPr="00AB7157" w:rsidRDefault="00AB7157" w:rsidP="00B85C0A">
      <w:pPr>
        <w:pStyle w:val="a4"/>
        <w:spacing w:line="360" w:lineRule="atLeast"/>
        <w:jc w:val="both"/>
        <w:rPr>
          <w:rStyle w:val="a3"/>
          <w:b w:val="0"/>
          <w:bCs w:val="0"/>
          <w:sz w:val="28"/>
          <w:szCs w:val="28"/>
        </w:rPr>
      </w:pPr>
      <w:r w:rsidRPr="007E0750">
        <w:rPr>
          <w:rStyle w:val="a3"/>
          <w:sz w:val="28"/>
          <w:szCs w:val="28"/>
        </w:rPr>
        <w:t>Ответ</w:t>
      </w:r>
      <w:r w:rsidRPr="007E0750">
        <w:rPr>
          <w:sz w:val="28"/>
          <w:szCs w:val="28"/>
        </w:rPr>
        <w:t>: При лицензировании фармацевтической деятельности организация должна иметь оборудование, необходимое для осуществления фармацевтической деятельности, в соответствии с приказом Министерства здравоохранения РФ от 31 августа 2016 года №646н «Об утверждении правил надлежащей практики хранения и перевозки лекарственных</w:t>
      </w:r>
      <w:r w:rsidR="00780516">
        <w:rPr>
          <w:sz w:val="28"/>
          <w:szCs w:val="28"/>
        </w:rPr>
        <w:t xml:space="preserve"> </w:t>
      </w:r>
      <w:r w:rsidRPr="007E0750">
        <w:rPr>
          <w:sz w:val="28"/>
          <w:szCs w:val="28"/>
        </w:rPr>
        <w:t>препаратов для медицинского применения».</w:t>
      </w:r>
    </w:p>
    <w:p w:rsidR="001B5ABE" w:rsidRDefault="001B5ABE" w:rsidP="001B5ABE">
      <w:pPr>
        <w:pStyle w:val="a4"/>
        <w:spacing w:line="360" w:lineRule="atLeast"/>
        <w:ind w:left="480"/>
        <w:jc w:val="both"/>
        <w:rPr>
          <w:rFonts w:ascii="Open Sans" w:hAnsi="Open Sans"/>
        </w:rPr>
      </w:pPr>
    </w:p>
    <w:sectPr w:rsidR="001B5ABE" w:rsidSect="000A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DBF"/>
    <w:rsid w:val="0003586A"/>
    <w:rsid w:val="00055037"/>
    <w:rsid w:val="000A53D5"/>
    <w:rsid w:val="000B4978"/>
    <w:rsid w:val="000B5C46"/>
    <w:rsid w:val="001269B7"/>
    <w:rsid w:val="00151DBF"/>
    <w:rsid w:val="0016170F"/>
    <w:rsid w:val="001B5ABE"/>
    <w:rsid w:val="003746CE"/>
    <w:rsid w:val="00484B82"/>
    <w:rsid w:val="004A7600"/>
    <w:rsid w:val="00780516"/>
    <w:rsid w:val="007E0750"/>
    <w:rsid w:val="00811409"/>
    <w:rsid w:val="00813CC0"/>
    <w:rsid w:val="00951631"/>
    <w:rsid w:val="00AB7157"/>
    <w:rsid w:val="00B85C0A"/>
    <w:rsid w:val="00C25C7E"/>
    <w:rsid w:val="00DB17E2"/>
    <w:rsid w:val="00E87264"/>
    <w:rsid w:val="00ED325A"/>
    <w:rsid w:val="00FE2249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DBF"/>
    <w:rPr>
      <w:b/>
      <w:bCs/>
    </w:rPr>
  </w:style>
  <w:style w:type="paragraph" w:styleId="a4">
    <w:name w:val="Normal (Web)"/>
    <w:basedOn w:val="a"/>
    <w:uiPriority w:val="99"/>
    <w:unhideWhenUsed/>
    <w:rsid w:val="00151DBF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2018-03-22T04:05:00Z</cp:lastPrinted>
  <dcterms:created xsi:type="dcterms:W3CDTF">2018-03-21T23:54:00Z</dcterms:created>
  <dcterms:modified xsi:type="dcterms:W3CDTF">2018-03-22T05:20:00Z</dcterms:modified>
</cp:coreProperties>
</file>