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250C8A" w:rsidRPr="005966F6" w:rsidRDefault="00250C8A" w:rsidP="00250C8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</w:t>
      </w:r>
      <w:r w:rsidR="004104A4" w:rsidRPr="005966F6">
        <w:rPr>
          <w:rFonts w:eastAsia="Times New Roman" w:cs="Times New Roman"/>
          <w:bCs/>
          <w:szCs w:val="28"/>
          <w:lang w:eastAsia="ru-RU"/>
        </w:rPr>
        <w:t xml:space="preserve"> </w:t>
      </w:r>
      <w:r w:rsidR="00F6628A" w:rsidRPr="005966F6">
        <w:rPr>
          <w:rFonts w:eastAsia="Times New Roman" w:cs="Times New Roman"/>
          <w:bCs/>
          <w:szCs w:val="28"/>
          <w:lang w:eastAsia="ru-RU"/>
        </w:rPr>
        <w:t>№ </w:t>
      </w:r>
      <w:r w:rsidRPr="005966F6">
        <w:rPr>
          <w:rFonts w:eastAsia="Times New Roman" w:cs="Times New Roman"/>
          <w:bCs/>
          <w:szCs w:val="28"/>
          <w:lang w:eastAsia="ru-RU"/>
        </w:rPr>
        <w:t>_______</w:t>
      </w:r>
    </w:p>
    <w:p w:rsidR="0038272D" w:rsidRDefault="0038272D" w:rsidP="00250C8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A55C0" w:rsidRPr="005966F6" w:rsidRDefault="00EA55C0" w:rsidP="00250C8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540A" w:rsidRPr="005966F6" w:rsidRDefault="00B9540A" w:rsidP="00F614F5">
      <w:pPr>
        <w:spacing w:after="0" w:line="240" w:lineRule="auto"/>
        <w:jc w:val="center"/>
        <w:rPr>
          <w:rFonts w:cs="Times New Roman"/>
          <w:b/>
        </w:rPr>
      </w:pPr>
    </w:p>
    <w:p w:rsidR="00DB1546" w:rsidRPr="005966F6" w:rsidRDefault="00DB1546" w:rsidP="00DB1546">
      <w:pPr>
        <w:spacing w:after="0" w:line="240" w:lineRule="auto"/>
        <w:jc w:val="center"/>
        <w:rPr>
          <w:rFonts w:cs="Times New Roman"/>
          <w:b/>
        </w:rPr>
      </w:pPr>
      <w:bookmarkStart w:id="1" w:name="_Toc475437437"/>
      <w:r w:rsidRPr="005966F6">
        <w:rPr>
          <w:rFonts w:cs="Times New Roman"/>
          <w:b/>
        </w:rPr>
        <w:t>Перечень</w:t>
      </w:r>
    </w:p>
    <w:p w:rsidR="00DB1546" w:rsidRPr="00DB1546" w:rsidRDefault="00DB1546" w:rsidP="00DB1546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6438F1" w:rsidRPr="005966F6" w:rsidRDefault="006438F1" w:rsidP="00EA55C0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</w:r>
      <w:bookmarkEnd w:id="1"/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2" w:name="_Toc475437438"/>
      <w:r w:rsidRPr="005966F6">
        <w:rPr>
          <w:rFonts w:cs="Times New Roman"/>
        </w:rPr>
        <w:t>Федеральные законы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23.06.2016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180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биомедицинских клеточных продуктах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ст. 41 Федерального закона</w:t>
            </w:r>
          </w:p>
        </w:tc>
      </w:tr>
      <w:tr w:rsidR="00F9625E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27.12.2002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184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техническом регулировании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Глава 7, ст. 36-38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3" w:name="_Toc475437439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" w:name="_Toc475437440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5" w:name="_Toc475437441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5D1D5A" w:rsidRPr="005966F6" w:rsidRDefault="005D1D5A">
      <w:pPr>
        <w:rPr>
          <w:rFonts w:cs="Times New Roman"/>
        </w:rPr>
      </w:pPr>
    </w:p>
    <w:sectPr w:rsidR="005D1D5A" w:rsidRPr="005966F6" w:rsidSect="0038272D">
      <w:footerReference w:type="default" r:id="rId9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B3" w:rsidRDefault="009C28B3" w:rsidP="003C7AB3">
      <w:pPr>
        <w:spacing w:after="0" w:line="240" w:lineRule="auto"/>
      </w:pPr>
      <w:r>
        <w:separator/>
      </w:r>
    </w:p>
  </w:endnote>
  <w:endnote w:type="continuationSeparator" w:id="0">
    <w:p w:rsidR="009C28B3" w:rsidRDefault="009C28B3" w:rsidP="003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00545"/>
      <w:docPartObj>
        <w:docPartGallery w:val="Page Numbers (Bottom of Page)"/>
        <w:docPartUnique/>
      </w:docPartObj>
    </w:sdtPr>
    <w:sdtEndPr/>
    <w:sdtContent>
      <w:p w:rsidR="00273541" w:rsidRDefault="002735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B14">
          <w:rPr>
            <w:noProof/>
          </w:rPr>
          <w:t>2</w:t>
        </w:r>
        <w:r>
          <w:fldChar w:fldCharType="end"/>
        </w:r>
      </w:p>
    </w:sdtContent>
  </w:sdt>
  <w:p w:rsidR="00273541" w:rsidRDefault="00273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B3" w:rsidRDefault="009C28B3" w:rsidP="003C7AB3">
      <w:pPr>
        <w:spacing w:after="0" w:line="240" w:lineRule="auto"/>
      </w:pPr>
      <w:r>
        <w:separator/>
      </w:r>
    </w:p>
  </w:footnote>
  <w:footnote w:type="continuationSeparator" w:id="0">
    <w:p w:rsidR="009C28B3" w:rsidRDefault="009C28B3" w:rsidP="003C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6D"/>
    <w:rsid w:val="000130EB"/>
    <w:rsid w:val="00030C85"/>
    <w:rsid w:val="00034C3A"/>
    <w:rsid w:val="00040430"/>
    <w:rsid w:val="000709A8"/>
    <w:rsid w:val="000714FC"/>
    <w:rsid w:val="00083D9E"/>
    <w:rsid w:val="00094594"/>
    <w:rsid w:val="000B120A"/>
    <w:rsid w:val="000B1E10"/>
    <w:rsid w:val="000C21C5"/>
    <w:rsid w:val="000C3703"/>
    <w:rsid w:val="000C3BEE"/>
    <w:rsid w:val="000E0E56"/>
    <w:rsid w:val="000E511C"/>
    <w:rsid w:val="000F1797"/>
    <w:rsid w:val="00105237"/>
    <w:rsid w:val="00105B0E"/>
    <w:rsid w:val="00111268"/>
    <w:rsid w:val="001160CD"/>
    <w:rsid w:val="00150576"/>
    <w:rsid w:val="00151E5C"/>
    <w:rsid w:val="001531AE"/>
    <w:rsid w:val="00167788"/>
    <w:rsid w:val="001B2B6F"/>
    <w:rsid w:val="001B3013"/>
    <w:rsid w:val="001D4CAE"/>
    <w:rsid w:val="001D7FCE"/>
    <w:rsid w:val="001E53E5"/>
    <w:rsid w:val="001F4A8B"/>
    <w:rsid w:val="001F7693"/>
    <w:rsid w:val="001F794A"/>
    <w:rsid w:val="00201302"/>
    <w:rsid w:val="00211796"/>
    <w:rsid w:val="00250C8A"/>
    <w:rsid w:val="00251B66"/>
    <w:rsid w:val="00273541"/>
    <w:rsid w:val="0027418E"/>
    <w:rsid w:val="002868F6"/>
    <w:rsid w:val="002964F6"/>
    <w:rsid w:val="002A7CC4"/>
    <w:rsid w:val="002B0357"/>
    <w:rsid w:val="002B14BC"/>
    <w:rsid w:val="002E023A"/>
    <w:rsid w:val="00300457"/>
    <w:rsid w:val="003027C5"/>
    <w:rsid w:val="00313CC1"/>
    <w:rsid w:val="00314A80"/>
    <w:rsid w:val="00322E96"/>
    <w:rsid w:val="00356A1F"/>
    <w:rsid w:val="003761C6"/>
    <w:rsid w:val="00376649"/>
    <w:rsid w:val="0038272D"/>
    <w:rsid w:val="00391015"/>
    <w:rsid w:val="00392D05"/>
    <w:rsid w:val="003B49BE"/>
    <w:rsid w:val="003C1631"/>
    <w:rsid w:val="003C7AB3"/>
    <w:rsid w:val="003D17B8"/>
    <w:rsid w:val="003E2738"/>
    <w:rsid w:val="003F25AA"/>
    <w:rsid w:val="004104A4"/>
    <w:rsid w:val="00412D36"/>
    <w:rsid w:val="00431DA8"/>
    <w:rsid w:val="0043208F"/>
    <w:rsid w:val="00435220"/>
    <w:rsid w:val="00447FB7"/>
    <w:rsid w:val="00460FA7"/>
    <w:rsid w:val="00462510"/>
    <w:rsid w:val="0047323D"/>
    <w:rsid w:val="00474666"/>
    <w:rsid w:val="00476D89"/>
    <w:rsid w:val="004A0E30"/>
    <w:rsid w:val="004D5F0C"/>
    <w:rsid w:val="004E19A3"/>
    <w:rsid w:val="004E5D5F"/>
    <w:rsid w:val="004E7B16"/>
    <w:rsid w:val="004E7FD5"/>
    <w:rsid w:val="004F6036"/>
    <w:rsid w:val="00504601"/>
    <w:rsid w:val="00505C3D"/>
    <w:rsid w:val="005066F3"/>
    <w:rsid w:val="00507D1B"/>
    <w:rsid w:val="00510538"/>
    <w:rsid w:val="0051090F"/>
    <w:rsid w:val="0051182D"/>
    <w:rsid w:val="005174E9"/>
    <w:rsid w:val="005274EE"/>
    <w:rsid w:val="00532D6F"/>
    <w:rsid w:val="005676B9"/>
    <w:rsid w:val="005719C4"/>
    <w:rsid w:val="00571ADB"/>
    <w:rsid w:val="00580BFE"/>
    <w:rsid w:val="00582BB3"/>
    <w:rsid w:val="005966F6"/>
    <w:rsid w:val="005A3D73"/>
    <w:rsid w:val="005A4C88"/>
    <w:rsid w:val="005B3549"/>
    <w:rsid w:val="005D1D5A"/>
    <w:rsid w:val="005D234B"/>
    <w:rsid w:val="005F725E"/>
    <w:rsid w:val="006274FD"/>
    <w:rsid w:val="0064140E"/>
    <w:rsid w:val="006438F1"/>
    <w:rsid w:val="006615CC"/>
    <w:rsid w:val="006650D3"/>
    <w:rsid w:val="006811E5"/>
    <w:rsid w:val="006B1222"/>
    <w:rsid w:val="006B247B"/>
    <w:rsid w:val="006B29DD"/>
    <w:rsid w:val="006C374D"/>
    <w:rsid w:val="006D33F4"/>
    <w:rsid w:val="00712609"/>
    <w:rsid w:val="007150B8"/>
    <w:rsid w:val="00722D87"/>
    <w:rsid w:val="00730B79"/>
    <w:rsid w:val="007720F8"/>
    <w:rsid w:val="00781030"/>
    <w:rsid w:val="00781991"/>
    <w:rsid w:val="007A003C"/>
    <w:rsid w:val="007C34B3"/>
    <w:rsid w:val="007D18B5"/>
    <w:rsid w:val="007D2EC0"/>
    <w:rsid w:val="007D633D"/>
    <w:rsid w:val="007D6B26"/>
    <w:rsid w:val="007E1634"/>
    <w:rsid w:val="007E5B64"/>
    <w:rsid w:val="008114A2"/>
    <w:rsid w:val="008119FB"/>
    <w:rsid w:val="0082088A"/>
    <w:rsid w:val="008223B0"/>
    <w:rsid w:val="00830243"/>
    <w:rsid w:val="008538AE"/>
    <w:rsid w:val="00853E5F"/>
    <w:rsid w:val="00865A14"/>
    <w:rsid w:val="0088053F"/>
    <w:rsid w:val="00887739"/>
    <w:rsid w:val="008B5216"/>
    <w:rsid w:val="008C1626"/>
    <w:rsid w:val="008C5C14"/>
    <w:rsid w:val="008F0102"/>
    <w:rsid w:val="008F379F"/>
    <w:rsid w:val="008F5A3A"/>
    <w:rsid w:val="009111F8"/>
    <w:rsid w:val="00915E31"/>
    <w:rsid w:val="0092511D"/>
    <w:rsid w:val="0093250C"/>
    <w:rsid w:val="00955365"/>
    <w:rsid w:val="00962EE7"/>
    <w:rsid w:val="00992F6B"/>
    <w:rsid w:val="009A155E"/>
    <w:rsid w:val="009C28B3"/>
    <w:rsid w:val="009C64D4"/>
    <w:rsid w:val="009D01EE"/>
    <w:rsid w:val="009F2528"/>
    <w:rsid w:val="00A032F8"/>
    <w:rsid w:val="00A07B61"/>
    <w:rsid w:val="00A14B81"/>
    <w:rsid w:val="00A20658"/>
    <w:rsid w:val="00A2580E"/>
    <w:rsid w:val="00A342D2"/>
    <w:rsid w:val="00A350EA"/>
    <w:rsid w:val="00A42E92"/>
    <w:rsid w:val="00A60C54"/>
    <w:rsid w:val="00A76D3D"/>
    <w:rsid w:val="00A76EF5"/>
    <w:rsid w:val="00A828C5"/>
    <w:rsid w:val="00AA74AD"/>
    <w:rsid w:val="00AB337A"/>
    <w:rsid w:val="00AC48D1"/>
    <w:rsid w:val="00AC5E7E"/>
    <w:rsid w:val="00AC6AFE"/>
    <w:rsid w:val="00AD19AC"/>
    <w:rsid w:val="00AE7870"/>
    <w:rsid w:val="00AF3617"/>
    <w:rsid w:val="00B5282D"/>
    <w:rsid w:val="00B57F1C"/>
    <w:rsid w:val="00B71CEE"/>
    <w:rsid w:val="00B821F6"/>
    <w:rsid w:val="00B92F5A"/>
    <w:rsid w:val="00B9540A"/>
    <w:rsid w:val="00BC30EF"/>
    <w:rsid w:val="00BC7844"/>
    <w:rsid w:val="00BD245F"/>
    <w:rsid w:val="00BD4C43"/>
    <w:rsid w:val="00BD5FD8"/>
    <w:rsid w:val="00BD6B14"/>
    <w:rsid w:val="00BE133D"/>
    <w:rsid w:val="00BF1297"/>
    <w:rsid w:val="00C05B3A"/>
    <w:rsid w:val="00C22ED8"/>
    <w:rsid w:val="00C32CAC"/>
    <w:rsid w:val="00C404F4"/>
    <w:rsid w:val="00C46030"/>
    <w:rsid w:val="00C47D87"/>
    <w:rsid w:val="00C61C03"/>
    <w:rsid w:val="00C67119"/>
    <w:rsid w:val="00C739DC"/>
    <w:rsid w:val="00CB3C2F"/>
    <w:rsid w:val="00CB6F52"/>
    <w:rsid w:val="00CC066A"/>
    <w:rsid w:val="00CC5C76"/>
    <w:rsid w:val="00CD4AA3"/>
    <w:rsid w:val="00CF61CC"/>
    <w:rsid w:val="00CF6ABA"/>
    <w:rsid w:val="00D106A8"/>
    <w:rsid w:val="00D14E0E"/>
    <w:rsid w:val="00D2193B"/>
    <w:rsid w:val="00D23A06"/>
    <w:rsid w:val="00D25213"/>
    <w:rsid w:val="00D26753"/>
    <w:rsid w:val="00D41283"/>
    <w:rsid w:val="00D53B5C"/>
    <w:rsid w:val="00D67E05"/>
    <w:rsid w:val="00D71D75"/>
    <w:rsid w:val="00D76CA6"/>
    <w:rsid w:val="00D82DAB"/>
    <w:rsid w:val="00D84C1E"/>
    <w:rsid w:val="00D97B4D"/>
    <w:rsid w:val="00DB1546"/>
    <w:rsid w:val="00DB1E89"/>
    <w:rsid w:val="00DB26E5"/>
    <w:rsid w:val="00DB7A4C"/>
    <w:rsid w:val="00DE40F8"/>
    <w:rsid w:val="00E15054"/>
    <w:rsid w:val="00E305D1"/>
    <w:rsid w:val="00E36A04"/>
    <w:rsid w:val="00E44D6D"/>
    <w:rsid w:val="00E529A0"/>
    <w:rsid w:val="00E65746"/>
    <w:rsid w:val="00E82F77"/>
    <w:rsid w:val="00E83C39"/>
    <w:rsid w:val="00EA55C0"/>
    <w:rsid w:val="00EC1E6B"/>
    <w:rsid w:val="00EC3872"/>
    <w:rsid w:val="00EE62D4"/>
    <w:rsid w:val="00F02E84"/>
    <w:rsid w:val="00F1082E"/>
    <w:rsid w:val="00F119E9"/>
    <w:rsid w:val="00F173CE"/>
    <w:rsid w:val="00F27385"/>
    <w:rsid w:val="00F32F88"/>
    <w:rsid w:val="00F37179"/>
    <w:rsid w:val="00F37CE3"/>
    <w:rsid w:val="00F40AA2"/>
    <w:rsid w:val="00F57307"/>
    <w:rsid w:val="00F614F5"/>
    <w:rsid w:val="00F6628A"/>
    <w:rsid w:val="00F72CCA"/>
    <w:rsid w:val="00F73710"/>
    <w:rsid w:val="00F8575E"/>
    <w:rsid w:val="00F9625E"/>
    <w:rsid w:val="00FB6B72"/>
    <w:rsid w:val="00FC4FC5"/>
    <w:rsid w:val="00FE39F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1010-734C-4609-B034-750BCBC1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 Рустам Эркинович</dc:creator>
  <cp:lastModifiedBy>Чернавина Н Г</cp:lastModifiedBy>
  <cp:revision>2</cp:revision>
  <cp:lastPrinted>2017-02-17T11:11:00Z</cp:lastPrinted>
  <dcterms:created xsi:type="dcterms:W3CDTF">2017-12-21T05:34:00Z</dcterms:created>
  <dcterms:modified xsi:type="dcterms:W3CDTF">2017-12-21T05:34:00Z</dcterms:modified>
</cp:coreProperties>
</file>